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spacing w:after="120" w:lineRule="auto"/>
        <w:rPr>
          <w:color w:val="333333"/>
          <w:sz w:val="16"/>
          <w:szCs w:val="16"/>
        </w:rPr>
      </w:pPr>
      <w:r w:rsidDel="00000000" w:rsidR="00000000" w:rsidRPr="00000000">
        <w:rPr>
          <w:color w:val="333333"/>
          <w:sz w:val="16"/>
          <w:szCs w:val="16"/>
          <w:rtl w:val="0"/>
        </w:rPr>
        <w:t xml:space="preserve">Free printable from Deepsel · usedeepsel.com/hvac-technician-tool-list · Version: October 2026 · Built from 17 HVAC school tool lists, UA and SMART agreements, current job ads, EPA Section 608 and the A2L guidance from AHRI and the equipment makers. Sources and prices are on the web page. Your employer's policy, your union agreement and state law decide who supplies a tool; this sheet is where the shop writes that down.</w:t>
      </w:r>
    </w:p>
    <w:p w:rsidR="00000000" w:rsidDel="00000000" w:rsidP="00000000" w:rsidRDefault="00000000" w:rsidRPr="00000000" w14:paraId="00000002">
      <w:pPr>
        <w:pStyle w:val="Heading1"/>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HVAC Technician Tool List</w:t>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497.6"/>
        <w:gridCol w:w="3182.4"/>
        <w:gridCol w:w="1497.6"/>
        <w:gridCol w:w="3182.4"/>
        <w:tblGridChange w:id="0">
          <w:tblGrid>
            <w:gridCol w:w="1497.6"/>
            <w:gridCol w:w="3182.4"/>
            <w:gridCol w:w="1497.6"/>
            <w:gridCol w:w="3182.4"/>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Technician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Start date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Position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Apprentice   ☐ Service tech   ☐ Installer   ☐ Other: ______</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Truck / van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Shop</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List issued by / date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bl>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180" w:before="140" w:lineRule="auto"/>
        <w:rPr>
          <w:color w:val="333333"/>
          <w:sz w:val="16"/>
          <w:szCs w:val="16"/>
        </w:rPr>
      </w:pPr>
      <w:r w:rsidDel="00000000" w:rsidR="00000000" w:rsidRPr="00000000">
        <w:rPr>
          <w:color w:val="333333"/>
          <w:sz w:val="16"/>
          <w:szCs w:val="16"/>
          <w:rtl w:val="0"/>
        </w:rPr>
        <w:t xml:space="preserve">How to use it. The shop marks </w:t>
      </w:r>
      <w:r w:rsidDel="00000000" w:rsidR="00000000" w:rsidRPr="00000000">
        <w:rPr>
          <w:b w:val="1"/>
          <w:bCs w:val="1"/>
          <w:color w:val="333333"/>
          <w:sz w:val="16"/>
          <w:szCs w:val="16"/>
          <w:rtl w:val="0"/>
        </w:rPr>
        <w:t xml:space="preserve">Supplied by</w:t>
      </w:r>
      <w:r w:rsidDel="00000000" w:rsidR="00000000" w:rsidRPr="00000000">
        <w:rPr>
          <w:color w:val="333333"/>
          <w:sz w:val="16"/>
          <w:szCs w:val="16"/>
          <w:rtl w:val="0"/>
        </w:rPr>
        <w:t xml:space="preserve"> on every row (T = technician buys and owns it, S = shop supplies it) before the list goes to a new hire. </w:t>
      </w:r>
      <w:r w:rsidDel="00000000" w:rsidR="00000000" w:rsidRPr="00000000">
        <w:rPr>
          <w:b w:val="1"/>
          <w:bCs w:val="1"/>
          <w:color w:val="333333"/>
          <w:sz w:val="16"/>
          <w:szCs w:val="16"/>
          <w:rtl w:val="0"/>
        </w:rPr>
        <w:t xml:space="preserve">Usually</w:t>
      </w:r>
      <w:r w:rsidDel="00000000" w:rsidR="00000000" w:rsidRPr="00000000">
        <w:rPr>
          <w:color w:val="333333"/>
          <w:sz w:val="16"/>
          <w:szCs w:val="16"/>
          <w:rtl w:val="0"/>
        </w:rPr>
        <w:t xml:space="preserve"> is where most union agreements, contractor surveys, job ads and technicians' own accounts put the tool; Varies means they split. </w:t>
      </w:r>
      <w:r w:rsidDel="00000000" w:rsidR="00000000" w:rsidRPr="00000000">
        <w:rPr>
          <w:b w:val="1"/>
          <w:bCs w:val="1"/>
          <w:color w:val="333333"/>
          <w:sz w:val="16"/>
          <w:szCs w:val="16"/>
          <w:rtl w:val="0"/>
        </w:rPr>
        <w:t xml:space="preserve">Yr</w:t>
      </w:r>
      <w:r w:rsidDel="00000000" w:rsidR="00000000" w:rsidRPr="00000000">
        <w:rPr>
          <w:color w:val="333333"/>
          <w:sz w:val="16"/>
          <w:szCs w:val="16"/>
          <w:rtl w:val="0"/>
        </w:rPr>
        <w:t xml:space="preserve">: 1 = school programs require it in the first term, 2 = programs schedule it later, a dash = shop equipment. </w:t>
      </w:r>
      <w:r w:rsidDel="00000000" w:rsidR="00000000" w:rsidRPr="00000000">
        <w:rPr>
          <w:b w:val="1"/>
          <w:bCs w:val="1"/>
          <w:color w:val="333333"/>
          <w:sz w:val="16"/>
          <w:szCs w:val="16"/>
          <w:rtl w:val="0"/>
        </w:rPr>
        <w:t xml:space="preserve">A2L</w:t>
      </w:r>
      <w:r w:rsidDel="00000000" w:rsidR="00000000" w:rsidRPr="00000000">
        <w:rPr>
          <w:color w:val="333333"/>
          <w:sz w:val="16"/>
          <w:szCs w:val="16"/>
          <w:rtl w:val="0"/>
        </w:rPr>
        <w:t xml:space="preserve">: Yes = the tool must be rated for the mildly flammable refrigerants R-454B and R-32. The technician ticks </w:t>
      </w:r>
      <w:r w:rsidDel="00000000" w:rsidR="00000000" w:rsidRPr="00000000">
        <w:rPr>
          <w:b w:val="1"/>
          <w:bCs w:val="1"/>
          <w:color w:val="333333"/>
          <w:sz w:val="16"/>
          <w:szCs w:val="16"/>
          <w:rtl w:val="0"/>
        </w:rPr>
        <w:t xml:space="preserve">Have</w:t>
      </w:r>
      <w:r w:rsidDel="00000000" w:rsidR="00000000" w:rsidRPr="00000000">
        <w:rPr>
          <w:color w:val="333333"/>
          <w:sz w:val="16"/>
          <w:szCs w:val="16"/>
          <w:rtl w:val="0"/>
        </w:rPr>
        <w:t xml:space="preserve"> and writes the brand and serial number, which is the personal tool list a union agreement asks for if tools are stolen.</w:t>
      </w:r>
    </w:p>
    <w:p w:rsidR="00000000" w:rsidDel="00000000" w:rsidP="00000000" w:rsidRDefault="00000000" w:rsidRPr="00000000" w14:paraId="00000010">
      <w:pPr>
        <w:pStyle w:val="Heading3"/>
        <w:pBdr>
          <w:top w:space="0" w:sz="0" w:val="nil"/>
          <w:left w:space="0" w:sz="0" w:val="nil"/>
          <w:bottom w:space="0" w:sz="0" w:val="nil"/>
          <w:right w:space="0" w:sz="0" w:val="nil"/>
          <w:between w:space="0" w:sz="0" w:val="nil"/>
        </w:pBdr>
        <w:shd w:fill="auto" w:val="clear"/>
        <w:spacing w:after="60" w:before="0" w:lineRule="auto"/>
        <w:rPr/>
      </w:pPr>
      <w:r w:rsidDel="00000000" w:rsidR="00000000" w:rsidRPr="00000000">
        <w:rPr>
          <w:rtl w:val="0"/>
        </w:rPr>
        <w:t xml:space="preserve">A. Hand tools and safety gear (the apprentice's first year)</w:t>
      </w:r>
    </w:p>
    <w:tbl>
      <w:tblPr>
        <w:tblStyle w:val="Table2"/>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655.1999999999999"/>
        <w:gridCol w:w="2340"/>
        <w:gridCol w:w="2059.2"/>
        <w:gridCol w:w="400"/>
        <w:gridCol w:w="468"/>
        <w:gridCol w:w="842.4"/>
        <w:gridCol w:w="842.4"/>
        <w:gridCol w:w="1752.8000000000009"/>
        <w:tblGridChange w:id="0">
          <w:tblGrid>
            <w:gridCol w:w="655.1999999999999"/>
            <w:gridCol w:w="2340"/>
            <w:gridCol w:w="2059.2"/>
            <w:gridCol w:w="400"/>
            <w:gridCol w:w="468"/>
            <w:gridCol w:w="842.4"/>
            <w:gridCol w:w="842.4"/>
            <w:gridCol w:w="1752.8000000000009"/>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Have</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Tool</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Size / spec</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Yr</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A2L</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Usually</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Supplied by</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Brand, serial, notes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Multi-bit screwdriver (11-in-1 type) with Schrader bit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Tech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Thermostat screwdriver, precision screwdrivers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Tech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Phillips and flat screwdrivers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 #2; 1/4 in flat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Tech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Nut drivers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1/4 and 5/16 in, magnetic</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Tech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Lineman's pliers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9 in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Tech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Needle-nose pliers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6 to 8 in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Tech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Diagonal cutters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Tech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Tongue-and-groove pliers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10 and 12 in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Tech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Wire stripper and crimper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Tech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Adjustable wrenches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8 in and 10 or 12 in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Tech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Combination wrench set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1/4 to 3/4 in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Tech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Hex key set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SAE and metric</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Tech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Tape measure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25 ft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Tech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Torpedo level</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Tech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Hammer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16 oz</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Tech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Utility knife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Tech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Aviation snips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left and right cut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Tech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Scratch awl, inspection mirror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Tech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Flashlight and headlamp</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Tech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Jumper wires, test leads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insulated alligator clips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Tech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Hacksaw</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12 in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Tech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Pipe wrenches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14 in, two</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2</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Varies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Tool bag</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Tech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Safety glasses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ANSI Z87.1; prescription safety glasses are the exception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Shop (OSHA)</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Cut-resistant gloves, respirator for attics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N95 or better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Shop (OSHA)</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Safety-toe boots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often a boot allowance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Tech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bl>
    <w:p w:rsidR="00000000" w:rsidDel="00000000" w:rsidP="00000000" w:rsidRDefault="00000000" w:rsidRPr="00000000" w14:paraId="000000E9">
      <w:pPr>
        <w:pStyle w:val="Heading3"/>
        <w:pBdr>
          <w:top w:space="0" w:sz="0" w:val="nil"/>
          <w:left w:space="0" w:sz="0" w:val="nil"/>
          <w:bottom w:space="0" w:sz="0" w:val="nil"/>
          <w:right w:space="0" w:sz="0" w:val="nil"/>
          <w:between w:space="0" w:sz="0" w:val="nil"/>
        </w:pBdr>
        <w:shd w:fill="auto" w:val="clear"/>
        <w:spacing w:after="60" w:lineRule="auto"/>
        <w:rPr/>
      </w:pPr>
      <w:r w:rsidDel="00000000" w:rsidR="00000000" w:rsidRPr="00000000">
        <w:rPr>
          <w:rtl w:val="0"/>
        </w:rPr>
        <w:t xml:space="preserve">B. Meters and test instruments</w:t>
      </w:r>
    </w:p>
    <w:tbl>
      <w:tblPr>
        <w:tblStyle w:val="Table3"/>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655.1999999999999"/>
        <w:gridCol w:w="2340"/>
        <w:gridCol w:w="2059.2"/>
        <w:gridCol w:w="400"/>
        <w:gridCol w:w="468"/>
        <w:gridCol w:w="842.4"/>
        <w:gridCol w:w="842.4"/>
        <w:gridCol w:w="1752.8000000000009"/>
        <w:tblGridChange w:id="0">
          <w:tblGrid>
            <w:gridCol w:w="655.1999999999999"/>
            <w:gridCol w:w="2340"/>
            <w:gridCol w:w="2059.2"/>
            <w:gridCol w:w="400"/>
            <w:gridCol w:w="468"/>
            <w:gridCol w:w="842.4"/>
            <w:gridCol w:w="842.4"/>
            <w:gridCol w:w="1752.8000000000009"/>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EA">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Have</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EB">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Tool</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EC">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Size / spec</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ED">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Yr</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EE">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A2L</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EF">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Usually</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F0">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Supplied by</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F1">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Brand, serial, notes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Clamp meter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volts, amps, ohms, microfarads, temperature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Tech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Non-contact voltage tester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Tech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Pipe clamp thermometers, pocket thermometer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two clamps for superheat and subcooling</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Tech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Psychrometer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dry bulb and wet bulb</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2</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Tech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Manometer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gas pressure and static pressure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2</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Varies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Micron gauge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2</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Varies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Wireless probe set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optional</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2</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Varies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Combustion analyzer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CO and O2</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2</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Shop</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3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3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bl>
    <w:p w:rsidR="00000000" w:rsidDel="00000000" w:rsidP="00000000" w:rsidRDefault="00000000" w:rsidRPr="00000000" w14:paraId="00000132">
      <w:pPr>
        <w:pStyle w:val="Heading3"/>
        <w:pBdr>
          <w:top w:space="0" w:sz="0" w:val="nil"/>
          <w:left w:space="0" w:sz="0" w:val="nil"/>
          <w:bottom w:space="0" w:sz="0" w:val="nil"/>
          <w:right w:space="0" w:sz="0" w:val="nil"/>
          <w:between w:space="0" w:sz="0" w:val="nil"/>
        </w:pBdr>
        <w:shd w:fill="auto" w:val="clear"/>
        <w:spacing w:after="60" w:lineRule="auto"/>
        <w:rPr/>
      </w:pPr>
      <w:r w:rsidDel="00000000" w:rsidR="00000000" w:rsidRPr="00000000">
        <w:rPr>
          <w:rtl w:val="0"/>
        </w:rPr>
        <w:t xml:space="preserve">C. Refrigerant tools</w:t>
      </w:r>
    </w:p>
    <w:tbl>
      <w:tblPr>
        <w:tblStyle w:val="Table4"/>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655.1999999999999"/>
        <w:gridCol w:w="2340"/>
        <w:gridCol w:w="2059.2"/>
        <w:gridCol w:w="400"/>
        <w:gridCol w:w="468"/>
        <w:gridCol w:w="842.4"/>
        <w:gridCol w:w="842.4"/>
        <w:gridCol w:w="1752.8000000000009"/>
        <w:tblGridChange w:id="0">
          <w:tblGrid>
            <w:gridCol w:w="655.1999999999999"/>
            <w:gridCol w:w="2340"/>
            <w:gridCol w:w="2059.2"/>
            <w:gridCol w:w="400"/>
            <w:gridCol w:w="468"/>
            <w:gridCol w:w="842.4"/>
            <w:gridCol w:w="842.4"/>
            <w:gridCol w:w="1752.8000000000009"/>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33">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Have</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34">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Tool</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35">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Size / spec</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36">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Yr</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37">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A2L</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38">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Usually</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39">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Supplied by</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3A">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Brand, serial, notes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3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3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Manifold gauges and hoses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3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R-454B and R-32 scales or library; 800 psi hoses, 4000 psi burst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3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2</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3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Yes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4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Varies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4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4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4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4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Refrigeration service wrench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4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with 3/16 and 5/16 in hex adapters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4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4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4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Tech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4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4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4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4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Tubing cutters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4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mini, and standard to 1-1/8 in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4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4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5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Tech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5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5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5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5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Deburring tool</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5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5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5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5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Tech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5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5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5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5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Flaring tool</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5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45 degree, eccentric</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5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2</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5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6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Tech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6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6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6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6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Swaging tool, tube bender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6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6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2</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6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6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Tech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6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6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6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6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Valve core removal tools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6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two</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6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2</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6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7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Tech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7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7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7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7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Left-hand thread cylinder adapter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7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for R-454B and R-32 cylinders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7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2</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7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Yes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7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Varies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7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7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7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7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Vacuum pump</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7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A2L rated; no gas ballast with A2L</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7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7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Yes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8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Shop</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8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8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8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8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Recovery machine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8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EPA-certified for the refrigerant; A2L rated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8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8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Yes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8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Shop</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8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8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8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8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Recovery cylinders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8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DOT; A2L cylinder: left-hand thread, red band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8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8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Yes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9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Shop</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9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9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9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9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Electronic leak detector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9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A2L rated; never a flame-type detector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9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9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Yes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9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Shop</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9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9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9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9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Refrigerant scale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9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calibrated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9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9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A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Shop</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A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A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A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A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Nitrogen cylinder and regulator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A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nitrogen flowing while brazing</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A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A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A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Shop</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A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A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A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A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Brazing outfit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A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air-acetylene or oxy-acetylene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A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A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B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Varies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B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B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B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B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Hand torch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B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MAPP or propane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B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B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B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Varies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B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B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B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B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Fire extinguisher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B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dry powder or CO2, at the charging area</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B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B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Yes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C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Shop</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C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C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bl>
    <w:p w:rsidR="00000000" w:rsidDel="00000000" w:rsidP="00000000" w:rsidRDefault="00000000" w:rsidRPr="00000000" w14:paraId="000001C3">
      <w:pPr>
        <w:pStyle w:val="Heading3"/>
        <w:pBdr>
          <w:top w:space="0" w:sz="0" w:val="nil"/>
          <w:left w:space="0" w:sz="0" w:val="nil"/>
          <w:bottom w:space="0" w:sz="0" w:val="nil"/>
          <w:right w:space="0" w:sz="0" w:val="nil"/>
          <w:between w:space="0" w:sz="0" w:val="nil"/>
        </w:pBdr>
        <w:shd w:fill="auto" w:val="clear"/>
        <w:spacing w:after="60" w:lineRule="auto"/>
        <w:rPr/>
      </w:pPr>
      <w:r w:rsidDel="00000000" w:rsidR="00000000" w:rsidRPr="00000000">
        <w:rPr>
          <w:rtl w:val="0"/>
        </w:rPr>
        <w:t xml:space="preserve">D. Power tools, ladders and shop equipment</w:t>
      </w:r>
    </w:p>
    <w:tbl>
      <w:tblPr>
        <w:tblStyle w:val="Table5"/>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655.1999999999999"/>
        <w:gridCol w:w="2340"/>
        <w:gridCol w:w="2059.2"/>
        <w:gridCol w:w="400"/>
        <w:gridCol w:w="468"/>
        <w:gridCol w:w="842.4"/>
        <w:gridCol w:w="842.4"/>
        <w:gridCol w:w="1752.8000000000009"/>
        <w:tblGridChange w:id="0">
          <w:tblGrid>
            <w:gridCol w:w="655.1999999999999"/>
            <w:gridCol w:w="2340"/>
            <w:gridCol w:w="2059.2"/>
            <w:gridCol w:w="400"/>
            <w:gridCol w:w="468"/>
            <w:gridCol w:w="842.4"/>
            <w:gridCol w:w="842.4"/>
            <w:gridCol w:w="1752.8000000000009"/>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C4">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Have</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C5">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Tool</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C6">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Size / spec</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C7">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Yr</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C8">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A2L</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C9">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Usually</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CA">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Supplied by</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CB">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Brand, serial, notes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C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C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Cordless drill and impact driver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C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C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D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D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Varies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D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D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D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D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Drill bits, step bit, driver bits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D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1/4 and 5/16 in hex</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D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D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D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Varies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D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D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D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D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Hole saw kit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D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D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E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E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Varies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E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E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E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E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Reciprocating saw, other large power tools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E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E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E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E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Shop</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E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E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E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E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Shop vacuum</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E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E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F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F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Varies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F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F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F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F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Extension cords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F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12 gauge, 50 and 100 ft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F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F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F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Varies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F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F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F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F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Ladders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F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F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0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0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Shop</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0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0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0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0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0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0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0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0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0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0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0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0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0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0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1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1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1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1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1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1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1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1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1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1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1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  ☐ 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1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bl>
    <w:p w:rsidR="00000000" w:rsidDel="00000000" w:rsidP="00000000" w:rsidRDefault="00000000" w:rsidRPr="00000000" w14:paraId="0000021C">
      <w:pPr>
        <w:pStyle w:val="Heading3"/>
        <w:pBdr>
          <w:top w:space="0" w:sz="0" w:val="nil"/>
          <w:left w:space="0" w:sz="0" w:val="nil"/>
          <w:bottom w:space="0" w:sz="0" w:val="nil"/>
          <w:right w:space="0" w:sz="0" w:val="nil"/>
          <w:between w:space="0" w:sz="0" w:val="nil"/>
        </w:pBdr>
        <w:shd w:fill="auto" w:val="clear"/>
        <w:spacing w:after="60" w:lineRule="auto"/>
        <w:rPr/>
      </w:pPr>
      <w:r w:rsidDel="00000000" w:rsidR="00000000" w:rsidRPr="00000000">
        <w:rPr>
          <w:rtl w:val="0"/>
        </w:rPr>
        <w:t xml:space="preserve">Shop tool policy</w:t>
      </w:r>
    </w:p>
    <w:tbl>
      <w:tblPr>
        <w:tblStyle w:val="Table6"/>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808"/>
        <w:gridCol w:w="6552"/>
        <w:tblGridChange w:id="0">
          <w:tblGrid>
            <w:gridCol w:w="2808"/>
            <w:gridCol w:w="6552"/>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21D">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Tool allowance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1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________ per ☐ month ☐ year   ☐ None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21F">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Tool purchase account or payroll deduction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2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None   ☐ Yes: limit $ ________, repaid $ ________ per paycheck</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221">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Technician's tools broken on the job</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2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Shop repairs or replaces   ☐ Technician replaces   ☐ Shop pays ____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223">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Shop tools lost or damaged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2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225">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Boot allowance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2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________ per year   ☐ None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227">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Technician / date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2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Name: _________________   Signature: _________________   Date: ________</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229">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For the shop / date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2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Name: _________________   Signature: _________________   Date: ________</w:t>
            </w:r>
          </w:p>
        </w:tc>
      </w:tr>
    </w:tbl>
    <w:p w:rsidR="00000000" w:rsidDel="00000000" w:rsidP="00000000" w:rsidRDefault="00000000" w:rsidRPr="00000000" w14:paraId="0000022B">
      <w:pPr>
        <w:pBdr>
          <w:top w:space="0" w:sz="0" w:val="nil"/>
          <w:left w:space="0" w:sz="0" w:val="nil"/>
          <w:bottom w:space="0" w:sz="0" w:val="nil"/>
          <w:right w:space="0" w:sz="0" w:val="nil"/>
          <w:between w:space="0" w:sz="0" w:val="nil"/>
        </w:pBdr>
        <w:shd w:fill="auto" w:val="clear"/>
        <w:spacing w:after="240" w:before="140" w:lineRule="auto"/>
        <w:rPr>
          <w:color w:val="333333"/>
          <w:sz w:val="16"/>
          <w:szCs w:val="16"/>
        </w:rPr>
      </w:pPr>
      <w:r w:rsidDel="00000000" w:rsidR="00000000" w:rsidRPr="00000000">
        <w:rPr>
          <w:color w:val="333333"/>
          <w:sz w:val="16"/>
          <w:szCs w:val="16"/>
          <w:rtl w:val="0"/>
        </w:rPr>
        <w:t xml:space="preserve">The legal floor. Federal wage law (29 CFR 531.35): the cost of tools the employer requires may not cut into minimum wage or overtime pay in any workweek. California's wage orders: required tools are the employer's, except that an employee earning at least twice the state minimum wage may be required to provide hand tools customarily required by the trade; the rule does not apply to apprentices registered with the state Division of Apprenticeship Standards. OSHA (29 CFR 1910.132(h)): the employer pays for required protective equipment, except non-specialty safety-toe boots and prescription safety glasses the employee may wear off the job. Other state rules may apply.</w:t>
      </w:r>
    </w:p>
    <w:p w:rsidR="00000000" w:rsidDel="00000000" w:rsidP="00000000" w:rsidRDefault="00000000" w:rsidRPr="00000000" w14:paraId="0000022C">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br w:type="page"/>
      </w:r>
      <w:r w:rsidDel="00000000" w:rsidR="00000000" w:rsidRPr="00000000">
        <w:rPr>
          <w:rtl w:val="0"/>
        </w:rPr>
      </w:r>
    </w:p>
    <w:p w:rsidR="00000000" w:rsidDel="00000000" w:rsidP="00000000" w:rsidRDefault="00000000" w:rsidRPr="00000000" w14:paraId="0000022D">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Appendix A: Truck Stock Count</w:t>
      </w:r>
    </w:p>
    <w:tbl>
      <w:tblPr>
        <w:tblStyle w:val="Table7"/>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497.6"/>
        <w:gridCol w:w="3182.4"/>
        <w:gridCol w:w="1497.6"/>
        <w:gridCol w:w="3182.4"/>
        <w:tblGridChange w:id="0">
          <w:tblGrid>
            <w:gridCol w:w="1497.6"/>
            <w:gridCol w:w="3182.4"/>
            <w:gridCol w:w="1497.6"/>
            <w:gridCol w:w="3182.4"/>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22E">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Truck / van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2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230">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Technician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3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232">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Count date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3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234">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Counted by</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3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bl>
    <w:p w:rsidR="00000000" w:rsidDel="00000000" w:rsidP="00000000" w:rsidRDefault="00000000" w:rsidRPr="00000000" w14:paraId="00000236">
      <w:pPr>
        <w:pBdr>
          <w:top w:space="0" w:sz="0" w:val="nil"/>
          <w:left w:space="0" w:sz="0" w:val="nil"/>
          <w:bottom w:space="0" w:sz="0" w:val="nil"/>
          <w:right w:space="0" w:sz="0" w:val="nil"/>
          <w:between w:space="0" w:sz="0" w:val="nil"/>
        </w:pBdr>
        <w:shd w:fill="auto" w:val="clear"/>
        <w:spacing w:after="100" w:before="140" w:lineRule="auto"/>
        <w:rPr>
          <w:color w:val="333333"/>
          <w:sz w:val="16"/>
          <w:szCs w:val="16"/>
        </w:rPr>
      </w:pPr>
      <w:r w:rsidDel="00000000" w:rsidR="00000000" w:rsidRPr="00000000">
        <w:rPr>
          <w:color w:val="333333"/>
          <w:sz w:val="16"/>
          <w:szCs w:val="16"/>
          <w:rtl w:val="0"/>
        </w:rPr>
        <w:t xml:space="preserve">Carry is the quantity on the van at the start of each day. Count what is on hand, and restock the difference. Filled-in Carry quantities are what working technicians report carrying, except the fire extinguisher's, which is from an R-454B installation manual (each one is named on the web page); a blank is yours to set from your own call history. The rule on HomyScan's truck stock list: once you reach for a part more than once or twice in a season, carry two or three. Cylinders: each one 220 lb gross or less and all hazardous materials on the van 440 lb or less (DOT materials of trade, 49 CFR 173.6); R-32 and R-454B are flammable gases for transport and ride upright.</w:t>
      </w:r>
    </w:p>
    <w:tbl>
      <w:tblPr>
        <w:tblStyle w:val="Table8"/>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527.2"/>
        <w:gridCol w:w="2808"/>
        <w:gridCol w:w="842.4"/>
        <w:gridCol w:w="748.8"/>
        <w:gridCol w:w="748.8"/>
        <w:gridCol w:w="1684.8000000000002"/>
        <w:tblGridChange w:id="0">
          <w:tblGrid>
            <w:gridCol w:w="2527.2"/>
            <w:gridCol w:w="2808"/>
            <w:gridCol w:w="842.4"/>
            <w:gridCol w:w="748.8"/>
            <w:gridCol w:w="748.8"/>
            <w:gridCol w:w="1684.800000000000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237">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Item</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238">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Sizes / values</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239">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Carry</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23A">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On hand</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23B">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Restock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23C">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Notes</w:t>
            </w:r>
          </w:p>
        </w:tc>
      </w:tr>
      <w:tr>
        <w:trPr>
          <w:cantSplit w:val="0"/>
          <w:tblHeader w:val="0"/>
        </w:trPr>
        <w:tc>
          <w:tcPr>
            <w:gridSpan w:val="6"/>
            <w:tcBorders>
              <w:top w:color="000000" w:space="0" w:sz="6" w:val="single"/>
              <w:left w:color="000000" w:space="0" w:sz="6" w:val="single"/>
              <w:bottom w:color="000000" w:space="0" w:sz="6" w:val="single"/>
              <w:right w:color="000000" w:space="0" w:sz="6" w:val="single"/>
            </w:tcBorders>
            <w:shd w:fill="f3f3f3" w:val="clear"/>
            <w:tcMar>
              <w:top w:w="40.0" w:type="dxa"/>
              <w:left w:w="60.0" w:type="dxa"/>
              <w:bottom w:w="40.0" w:type="dxa"/>
              <w:right w:w="60.0" w:type="dxa"/>
            </w:tcMar>
            <w:vAlign w:val="top"/>
          </w:tcPr>
          <w:p w:rsidR="00000000" w:rsidDel="00000000" w:rsidP="00000000" w:rsidRDefault="00000000" w:rsidRPr="00000000" w14:paraId="0000023D">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Electrical</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4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Run capacitor, single, 440 V</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4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5, 7.5, 10, 15 MFD on Totaline's list; HomyScan adds 20</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4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2</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4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4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4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4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Dual run capacitor, 440 V</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4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30/5, 35/5, 40/5, 44/5, 50/5, 55/5, 60/5, 70/7.5 (Totaline heating list)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4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2</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4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4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4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4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Dual run capacitor 45/5 and 45/7.5</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5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5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4</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5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5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5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5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Universal multi-tap capacitor (Turbo 200 type)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5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5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5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5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5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Temporary fit until the exact size is in hand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5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Hard start kit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5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5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4</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5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5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6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6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Contactor, 24 V coil</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6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1-pole and 2-pole 30 A and 40 A; 3-pole for light commercial</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6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3</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6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6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6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6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Fuses, 15 to 50 A, 250 V and 600 V</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6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plus 3 A and 5 A blade fuses for control boards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6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3</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6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6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6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6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Transformer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6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40 VA, 120/208/240 V primary, 24 V secondary; multi-tap</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6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7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7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7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7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Relays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7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fan relay SPST and SPDT 24 V; DPDT 24 V</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7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7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7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7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7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Time-delay relay</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7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delay-on-make, delay-on-break</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7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7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7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7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7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Wire nuts, crimp terminals, thermostat wire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8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terminal kit, twist-on connector kit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8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8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8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8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gridSpan w:val="6"/>
            <w:tcBorders>
              <w:top w:color="000000" w:space="0" w:sz="6" w:val="single"/>
              <w:left w:color="000000" w:space="0" w:sz="6" w:val="single"/>
              <w:bottom w:color="000000" w:space="0" w:sz="6" w:val="single"/>
              <w:right w:color="000000" w:space="0" w:sz="6" w:val="single"/>
            </w:tcBorders>
            <w:shd w:fill="f3f3f3" w:val="clear"/>
            <w:tcMar>
              <w:top w:w="40.0" w:type="dxa"/>
              <w:left w:w="60.0" w:type="dxa"/>
              <w:bottom w:w="40.0" w:type="dxa"/>
              <w:right w:w="60.0" w:type="dxa"/>
            </w:tcMar>
            <w:vAlign w:val="top"/>
          </w:tcPr>
          <w:p w:rsidR="00000000" w:rsidDel="00000000" w:rsidP="00000000" w:rsidRDefault="00000000" w:rsidRPr="00000000" w14:paraId="00000285">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Motors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8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Condenser fan motor, universal PSC</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8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1/3 to 1/6 HP, 208-230 V, 825 and 1075 rpm</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8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2</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8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8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9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9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Blower motor, universal PSC</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9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1/2 to 1/6 HP and 3/4 to 1/5 HP, 115 V and 230 V</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9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2</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9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9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9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9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Inducer motor, OEM control board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9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9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9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9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9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gridSpan w:val="6"/>
            <w:tcBorders>
              <w:top w:color="000000" w:space="0" w:sz="6" w:val="single"/>
              <w:left w:color="000000" w:space="0" w:sz="6" w:val="single"/>
              <w:bottom w:color="000000" w:space="0" w:sz="6" w:val="single"/>
              <w:right w:color="000000" w:space="0" w:sz="6" w:val="single"/>
            </w:tcBorders>
            <w:shd w:fill="f3f3f3" w:val="clear"/>
            <w:tcMar>
              <w:top w:w="40.0" w:type="dxa"/>
              <w:left w:w="60.0" w:type="dxa"/>
              <w:bottom w:w="40.0" w:type="dxa"/>
              <w:right w:w="60.0" w:type="dxa"/>
            </w:tcMar>
            <w:vAlign w:val="top"/>
          </w:tcPr>
          <w:p w:rsidR="00000000" w:rsidDel="00000000" w:rsidP="00000000" w:rsidRDefault="00000000" w:rsidRPr="00000000" w14:paraId="0000029D">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Gas heat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A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Hot surface igniter, universal nitride 120 V</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A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A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2</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A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A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A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A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Flame sensor, universal</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A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A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5</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A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A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A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A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Gas valve, universal single-stage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B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24 V, fast opening, 1/2 x 1/2 (e.g. White-Rodgers 36J22-214)</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B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2</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B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B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B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B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Gas valve, two-stage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B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e.g. White-Rodgers 36J54-214</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B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B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B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B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Smart and intermittent-pilot valves: order them</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B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Pressure switches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B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the common ranges in your area</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B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B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B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C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C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Limit switches, fan-limit control</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C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C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C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C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C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C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Thermocouples, thermopile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C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24, 30 and 36 in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C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C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C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C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C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Sequencer (electric heat)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C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single and double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C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D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D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D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gridSpan w:val="6"/>
            <w:tcBorders>
              <w:top w:color="000000" w:space="0" w:sz="6" w:val="single"/>
              <w:left w:color="000000" w:space="0" w:sz="6" w:val="single"/>
              <w:bottom w:color="000000" w:space="0" w:sz="6" w:val="single"/>
              <w:right w:color="000000" w:space="0" w:sz="6" w:val="single"/>
            </w:tcBorders>
            <w:shd w:fill="f3f3f3" w:val="clear"/>
            <w:tcMar>
              <w:top w:w="40.0" w:type="dxa"/>
              <w:left w:w="60.0" w:type="dxa"/>
              <w:bottom w:w="40.0" w:type="dxa"/>
              <w:right w:w="60.0" w:type="dxa"/>
            </w:tcMar>
            <w:vAlign w:val="top"/>
          </w:tcPr>
          <w:p w:rsidR="00000000" w:rsidDel="00000000" w:rsidP="00000000" w:rsidRDefault="00000000" w:rsidRPr="00000000" w14:paraId="000002D3">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Refrigerant circuit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D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Liquid line filter drier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D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8 and 16 cu in, 3/8 in ODF; bi-flow drier for heat pumps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D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D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D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D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D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Schrader cores, port caps, locking caps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E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E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E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E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E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E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Refrigerant: R-410A</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E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25 lb cylinder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E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E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E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E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Sale needs a 608-certified buyer</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E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Refrigerant: R-454B</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E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20 lb cylinder, red band, left-hand thread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E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E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E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F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Division 2.1 for transport: carry upright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F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Refrigerant: R-32</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F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20 lb cylinder, red band, left-hand thread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F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F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F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F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Division 2.1 for transport: carry upright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F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Nitrogen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F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F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2</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F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F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F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Swap the empty one at the supply house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F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Recovery cylinder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F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A2L-rated cylinder for R-454B and R-32</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2F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2</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0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0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0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0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Left-hand thread cylinder adapter (A2L)</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0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0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0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0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0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On both Totaline truck stock lists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0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Brazing rod and flux</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0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15% silver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0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0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0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0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0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Oil</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1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POE, mineral, vacuum pump oil</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1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1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1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1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1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TXV</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1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1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1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1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1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gridSpan w:val="6"/>
            <w:tcBorders>
              <w:top w:color="000000" w:space="0" w:sz="6" w:val="single"/>
              <w:left w:color="000000" w:space="0" w:sz="6" w:val="single"/>
              <w:bottom w:color="000000" w:space="0" w:sz="6" w:val="single"/>
              <w:right w:color="000000" w:space="0" w:sz="6" w:val="single"/>
            </w:tcBorders>
            <w:shd w:fill="f3f3f3" w:val="clear"/>
            <w:tcMar>
              <w:top w:w="40.0" w:type="dxa"/>
              <w:left w:w="60.0" w:type="dxa"/>
              <w:bottom w:w="40.0" w:type="dxa"/>
              <w:right w:w="60.0" w:type="dxa"/>
            </w:tcMar>
            <w:vAlign w:val="top"/>
          </w:tcPr>
          <w:p w:rsidR="00000000" w:rsidDel="00000000" w:rsidP="00000000" w:rsidRDefault="00000000" w:rsidRPr="00000000" w14:paraId="0000031B">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Controls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2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Thermostats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2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single-stage and two-stage heat/cool</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2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2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2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2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2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Float switch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2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2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2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2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2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gridSpan w:val="6"/>
            <w:tcBorders>
              <w:top w:color="000000" w:space="0" w:sz="6" w:val="single"/>
              <w:left w:color="000000" w:space="0" w:sz="6" w:val="single"/>
              <w:bottom w:color="000000" w:space="0" w:sz="6" w:val="single"/>
              <w:right w:color="000000" w:space="0" w:sz="6" w:val="single"/>
            </w:tcBorders>
            <w:shd w:fill="f3f3f3" w:val="clear"/>
            <w:tcMar>
              <w:top w:w="40.0" w:type="dxa"/>
              <w:left w:w="60.0" w:type="dxa"/>
              <w:bottom w:w="40.0" w:type="dxa"/>
              <w:right w:w="60.0" w:type="dxa"/>
            </w:tcMar>
            <w:vAlign w:val="top"/>
          </w:tcPr>
          <w:p w:rsidR="00000000" w:rsidDel="00000000" w:rsidP="00000000" w:rsidRDefault="00000000" w:rsidRPr="00000000" w14:paraId="0000032D">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Condensate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3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Condensate pump</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3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115 V, 230 V, mini-split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3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3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3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3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3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PVC drain fittings, traps, pan tablets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3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3/4 in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3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3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3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3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gridSpan w:val="6"/>
            <w:tcBorders>
              <w:top w:color="000000" w:space="0" w:sz="6" w:val="single"/>
              <w:left w:color="000000" w:space="0" w:sz="6" w:val="single"/>
              <w:bottom w:color="000000" w:space="0" w:sz="6" w:val="single"/>
              <w:right w:color="000000" w:space="0" w:sz="6" w:val="single"/>
            </w:tcBorders>
            <w:shd w:fill="f3f3f3" w:val="clear"/>
            <w:tcMar>
              <w:top w:w="40.0" w:type="dxa"/>
              <w:left w:w="60.0" w:type="dxa"/>
              <w:bottom w:w="40.0" w:type="dxa"/>
              <w:right w:w="60.0" w:type="dxa"/>
            </w:tcMar>
            <w:vAlign w:val="top"/>
          </w:tcPr>
          <w:p w:rsidR="00000000" w:rsidDel="00000000" w:rsidP="00000000" w:rsidRDefault="00000000" w:rsidRPr="00000000" w14:paraId="0000033F">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Filters and cleaning</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4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Air filters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4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 2 and 4-5 in media in your area's common sizes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4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4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4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4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4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Coil cleaner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4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no-rinse evaporator foam</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4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4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4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5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gridSpan w:val="6"/>
            <w:tcBorders>
              <w:top w:color="000000" w:space="0" w:sz="6" w:val="single"/>
              <w:left w:color="000000" w:space="0" w:sz="6" w:val="single"/>
              <w:bottom w:color="000000" w:space="0" w:sz="6" w:val="single"/>
              <w:right w:color="000000" w:space="0" w:sz="6" w:val="single"/>
            </w:tcBorders>
            <w:shd w:fill="f3f3f3" w:val="clear"/>
            <w:tcMar>
              <w:top w:w="40.0" w:type="dxa"/>
              <w:left w:w="60.0" w:type="dxa"/>
              <w:bottom w:w="40.0" w:type="dxa"/>
              <w:right w:w="60.0" w:type="dxa"/>
            </w:tcMar>
            <w:vAlign w:val="top"/>
          </w:tcPr>
          <w:p w:rsidR="00000000" w:rsidDel="00000000" w:rsidP="00000000" w:rsidRDefault="00000000" w:rsidRPr="00000000" w14:paraId="00000351">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Supplies and safety</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5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Screws, tape, sealant, zip ties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5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5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5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5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5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5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Fire extinguisher, dry powder or CO2</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5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near the charging area on A2L jobs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5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6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6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6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6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6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6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6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6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6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6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6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6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6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6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6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6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7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7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7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7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7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7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7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7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7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7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7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bl>
    <w:p w:rsidR="00000000" w:rsidDel="00000000" w:rsidP="00000000" w:rsidRDefault="00000000" w:rsidRPr="00000000" w14:paraId="0000037B">
      <w:pPr>
        <w:pStyle w:val="Heading2"/>
        <w:pBdr>
          <w:top w:space="0" w:sz="0" w:val="nil"/>
          <w:left w:space="0" w:sz="0" w:val="nil"/>
          <w:bottom w:space="0" w:sz="0" w:val="nil"/>
          <w:right w:space="0" w:sz="0" w:val="nil"/>
          <w:between w:space="0" w:sz="0" w:val="nil"/>
        </w:pBdr>
        <w:shd w:fill="auto" w:val="clear"/>
        <w:rPr/>
      </w:pPr>
      <w:r w:rsidDel="00000000" w:rsidR="00000000" w:rsidRPr="00000000">
        <w:br w:type="page"/>
      </w:r>
      <w:r w:rsidDel="00000000" w:rsidR="00000000" w:rsidRPr="00000000">
        <w:rPr>
          <w:rtl w:val="0"/>
        </w:rPr>
      </w:r>
    </w:p>
    <w:p w:rsidR="00000000" w:rsidDel="00000000" w:rsidP="00000000" w:rsidRDefault="00000000" w:rsidRPr="00000000" w14:paraId="0000037C">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Appendix B: Shop Tool Issue Record</w:t>
      </w:r>
    </w:p>
    <w:p w:rsidR="00000000" w:rsidDel="00000000" w:rsidP="00000000" w:rsidRDefault="00000000" w:rsidRPr="00000000" w14:paraId="0000037D">
      <w:pPr>
        <w:pBdr>
          <w:top w:space="0" w:sz="0" w:val="nil"/>
          <w:left w:space="0" w:sz="0" w:val="nil"/>
          <w:bottom w:space="0" w:sz="0" w:val="nil"/>
          <w:right w:space="0" w:sz="0" w:val="nil"/>
          <w:between w:space="0" w:sz="0" w:val="nil"/>
        </w:pBdr>
        <w:shd w:fill="auto" w:val="clear"/>
        <w:spacing w:after="100" w:lineRule="auto"/>
        <w:rPr>
          <w:color w:val="333333"/>
          <w:sz w:val="16"/>
          <w:szCs w:val="16"/>
        </w:rPr>
      </w:pPr>
      <w:r w:rsidDel="00000000" w:rsidR="00000000" w:rsidRPr="00000000">
        <w:rPr>
          <w:color w:val="333333"/>
          <w:sz w:val="16"/>
          <w:szCs w:val="16"/>
          <w:rtl w:val="0"/>
        </w:rPr>
        <w:t xml:space="preserve">One sheet per technician. List every shop-owned tool on the truck or in the bag, with the serial number, when it is issued and when it comes back. The Southern California UA service agreement lets the employer require a signed receipt for hand tools issued to employees; this sheet is that receipt.</w:t>
      </w:r>
    </w:p>
    <w:tbl>
      <w:tblPr>
        <w:tblStyle w:val="Table9"/>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497.6"/>
        <w:gridCol w:w="3182.4"/>
        <w:gridCol w:w="1497.6"/>
        <w:gridCol w:w="3182.4"/>
        <w:tblGridChange w:id="0">
          <w:tblGrid>
            <w:gridCol w:w="1497.6"/>
            <w:gridCol w:w="3182.4"/>
            <w:gridCol w:w="1497.6"/>
            <w:gridCol w:w="3182.4"/>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37E">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Technician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7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380">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Truck / van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8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bl>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vertAlign w:val="baseline"/>
        </w:rPr>
      </w:pPr>
      <w:r w:rsidDel="00000000" w:rsidR="00000000" w:rsidRPr="00000000">
        <w:rPr>
          <w:rtl w:val="0"/>
        </w:rPr>
      </w:r>
    </w:p>
    <w:tbl>
      <w:tblPr>
        <w:tblStyle w:val="Table10"/>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246.3999999999996"/>
        <w:gridCol w:w="1684.8"/>
        <w:gridCol w:w="1497.6"/>
        <w:gridCol w:w="936"/>
        <w:gridCol w:w="1123.1999999999998"/>
        <w:gridCol w:w="936"/>
        <w:gridCol w:w="936.0000000000002"/>
        <w:tblGridChange w:id="0">
          <w:tblGrid>
            <w:gridCol w:w="2246.3999999999996"/>
            <w:gridCol w:w="1684.8"/>
            <w:gridCol w:w="1497.6"/>
            <w:gridCol w:w="936"/>
            <w:gridCol w:w="1123.1999999999998"/>
            <w:gridCol w:w="936"/>
            <w:gridCol w:w="936.000000000000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383">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Tool</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384">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Make / model</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385">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Serial #</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386">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Issued</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387">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Condition</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388">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Returned</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389">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Tech initials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8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Vacuum pump</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8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8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8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8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8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9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9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Recovery machine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9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9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9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9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9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9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9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Recovery cylinder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9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9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9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9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9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9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9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Recovery cylinder (A2L)</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A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A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A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A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A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A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A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Electronic leak detector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A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A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A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A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A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A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A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Refrigerant scale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A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A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B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B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B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B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B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Nitrogen regulator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B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B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B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B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B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B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B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Micron gauge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B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B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B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B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C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C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C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Manifold gauges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C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C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C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C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C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C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C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Combustion analyzer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C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C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C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C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C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C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D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Ladder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D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D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D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D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D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D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D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D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D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D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D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D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D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D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D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E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E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E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E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E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E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E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E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E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E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E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E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E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E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E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E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F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F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F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F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F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F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F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F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F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F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F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F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F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F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F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3F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40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40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40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40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40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40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40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40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40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40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40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40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40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40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40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bl>
    <w:p w:rsidR="00000000" w:rsidDel="00000000" w:rsidP="00000000" w:rsidRDefault="00000000" w:rsidRPr="00000000" w14:paraId="000004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vertAlign w:val="baseline"/>
        </w:rPr>
      </w:pPr>
      <w:r w:rsidDel="00000000" w:rsidR="00000000" w:rsidRPr="00000000">
        <w:rPr>
          <w:rtl w:val="0"/>
        </w:rPr>
      </w:r>
    </w:p>
    <w:tbl>
      <w:tblPr>
        <w:tblStyle w:val="Table1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808"/>
        <w:gridCol w:w="6552"/>
        <w:tblGridChange w:id="0">
          <w:tblGrid>
            <w:gridCol w:w="2808"/>
            <w:gridCol w:w="6552"/>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410">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Received in working order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41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Technician: _______________   Signature: _______________   Date: ________</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412">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Issued by</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41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Name: _________________   Signature: _________________   Date: ________</w:t>
            </w:r>
          </w:p>
        </w:tc>
      </w:tr>
    </w:tbl>
    <w:p w:rsidR="00000000" w:rsidDel="00000000" w:rsidP="00000000" w:rsidRDefault="00000000" w:rsidRPr="00000000" w14:paraId="00000414">
      <w:pPr>
        <w:pBdr>
          <w:top w:space="0" w:sz="0" w:val="nil"/>
          <w:left w:space="0" w:sz="0" w:val="nil"/>
          <w:bottom w:space="0" w:sz="0" w:val="nil"/>
          <w:right w:space="0" w:sz="0" w:val="nil"/>
          <w:between w:space="0" w:sz="0" w:val="nil"/>
        </w:pBdr>
        <w:shd w:fill="auto" w:val="clear"/>
        <w:spacing w:after="100" w:before="140" w:lineRule="auto"/>
        <w:rPr>
          <w:color w:val="333333"/>
          <w:sz w:val="16"/>
          <w:szCs w:val="16"/>
        </w:rPr>
      </w:pPr>
      <w:r w:rsidDel="00000000" w:rsidR="00000000" w:rsidRPr="00000000">
        <w:rPr>
          <w:color w:val="333333"/>
          <w:sz w:val="16"/>
          <w:szCs w:val="16"/>
          <w:rtl w:val="0"/>
        </w:rPr>
        <w:t xml:space="preserve">Keep this record with the tool policy above. In California, IWC Order 4 (section 8) bars deductions for lost or broken equipment unless the loss came from a dishonest or willful act or gross negligence. The spreadsheet version of the tool list and the truck stock count, with the restock column worked out for you, is at usedeepsel.com/hvac-technician-tool-list. Every free checklist and template in the set is at usedeepsel.com/checklists.</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rPr>
    </w:rPrDefault>
    <w:pPrDefault>
      <w:pPr>
        <w:widowControl w:val="0"/>
        <w:spacing w:line="311.9999885559082"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80" w:before="120" w:lineRule="auto"/>
    </w:pPr>
    <w:rPr>
      <w:b w:val="1"/>
      <w:bCs w:val="1"/>
      <w:i w:val="0"/>
      <w:iCs w:val="0"/>
      <w:sz w:val="34"/>
      <w:szCs w:val="34"/>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80" w:before="240" w:lineRule="auto"/>
    </w:pPr>
    <w:rPr>
      <w:b w:val="1"/>
      <w:bCs w:val="1"/>
      <w:i w:val="0"/>
      <w:iCs w:val="0"/>
      <w:sz w:val="24"/>
      <w:szCs w:val="24"/>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40" w:before="180" w:lineRule="auto"/>
    </w:pPr>
    <w:rPr>
      <w:b w:val="1"/>
      <w:bCs w:val="1"/>
      <w:i w:val="0"/>
      <w:iCs w:val="0"/>
      <w:sz w:val="20"/>
      <w:szCs w:val="20"/>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